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Guy Fisher is the Chief Program Officer at the Community Foundation of Elkhart County. Guy graduated from Bethel College with a bachelor’s degree in communications, and received a master's in nonprofit administration from the University of Notre Dame. Guy worked with Bethel College on their enrollment team for over fifteen years before serving as the Vice President of Community Engagement at Goodwill Industries of Michiana for eight years. In 2022 and 2023 he worked with the Center of Workforce Innovation in business development, before taking on his role at the Community Foundation of Elkhart County. Guy is a member of the Concord Rotary Club and serves on the finance committee at Wakarusa Missionary Church. Guy enjoys playing guitar, outdoor activities, following international soccer, and quality family time.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